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D0C5" w14:textId="48E5B88D" w:rsidR="006A6ADD" w:rsidRPr="00BC01AB" w:rsidRDefault="006A6ADD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C01AB">
        <w:rPr>
          <w:rFonts w:ascii="Arial" w:hAnsi="Arial" w:cs="Arial"/>
          <w:bCs/>
          <w:sz w:val="20"/>
          <w:szCs w:val="20"/>
        </w:rPr>
        <w:t>Payroll Administrator</w:t>
      </w:r>
    </w:p>
    <w:p w14:paraId="2FE5E173" w14:textId="1AF829DA" w:rsidR="00BC01AB" w:rsidRP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C01AB">
        <w:rPr>
          <w:rFonts w:ascii="Arial" w:hAnsi="Arial" w:cs="Arial"/>
          <w:bCs/>
          <w:sz w:val="20"/>
          <w:szCs w:val="20"/>
        </w:rPr>
        <w:t>Akron, OH</w:t>
      </w:r>
    </w:p>
    <w:p w14:paraId="3289C09C" w14:textId="77777777" w:rsid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D6A5967" w14:textId="2766EC73" w:rsidR="00BC01AB" w:rsidRP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C01AB">
        <w:rPr>
          <w:rFonts w:ascii="Arial" w:hAnsi="Arial" w:cs="Arial"/>
          <w:bCs/>
          <w:sz w:val="20"/>
          <w:szCs w:val="20"/>
        </w:rPr>
        <w:t>BH Solutions Group is an Executive Recruiting and Consulting firm located in Akron, OH.</w:t>
      </w:r>
    </w:p>
    <w:p w14:paraId="763DE2BF" w14:textId="77777777" w:rsid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6B49D84" w14:textId="69AEE96D" w:rsidR="00BC01AB" w:rsidRP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C01AB">
        <w:rPr>
          <w:rFonts w:ascii="Arial" w:hAnsi="Arial" w:cs="Arial"/>
          <w:bCs/>
          <w:sz w:val="20"/>
          <w:szCs w:val="20"/>
        </w:rPr>
        <w:t xml:space="preserve">Currently seeking a Payroll Administrator who will assist with the preparation and process of weekly payrolls.  The Payroll Administrator must have a history of exceptional attention to detail, problem solving, and excellent service support.  </w:t>
      </w:r>
    </w:p>
    <w:p w14:paraId="48500A01" w14:textId="77777777" w:rsid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CDE21E" w14:textId="3F30A5A9" w:rsidR="00C11184" w:rsidRP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C01AB">
        <w:rPr>
          <w:rFonts w:ascii="Arial" w:hAnsi="Arial" w:cs="Arial"/>
          <w:bCs/>
          <w:sz w:val="20"/>
          <w:szCs w:val="20"/>
        </w:rPr>
        <w:t>Responsibilities for the Payroll Administrator</w:t>
      </w:r>
    </w:p>
    <w:p w14:paraId="0D769F5D" w14:textId="69D063FB" w:rsidR="006B1448" w:rsidRPr="00BC01AB" w:rsidRDefault="006B1448" w:rsidP="00BC01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01AB">
        <w:rPr>
          <w:rFonts w:ascii="Arial" w:hAnsi="Arial" w:cs="Arial"/>
          <w:sz w:val="20"/>
          <w:szCs w:val="20"/>
        </w:rPr>
        <w:t xml:space="preserve">Prepare weekly payroll for </w:t>
      </w:r>
      <w:r w:rsidR="00A74585" w:rsidRPr="00BC01AB">
        <w:rPr>
          <w:rFonts w:ascii="Arial" w:hAnsi="Arial" w:cs="Arial"/>
          <w:sz w:val="20"/>
          <w:szCs w:val="20"/>
        </w:rPr>
        <w:t xml:space="preserve">150+ </w:t>
      </w:r>
      <w:r w:rsidRPr="00BC01AB">
        <w:rPr>
          <w:rFonts w:ascii="Arial" w:hAnsi="Arial" w:cs="Arial"/>
          <w:sz w:val="20"/>
          <w:szCs w:val="20"/>
        </w:rPr>
        <w:t>employees</w:t>
      </w:r>
    </w:p>
    <w:p w14:paraId="355B221C" w14:textId="3712946C" w:rsidR="003064C2" w:rsidRPr="00BC01AB" w:rsidRDefault="00A74585" w:rsidP="00BC01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01AB">
        <w:rPr>
          <w:rFonts w:ascii="Arial" w:hAnsi="Arial" w:cs="Arial"/>
          <w:sz w:val="20"/>
          <w:szCs w:val="20"/>
        </w:rPr>
        <w:t>E</w:t>
      </w:r>
      <w:r w:rsidR="003064C2" w:rsidRPr="00BC01AB">
        <w:rPr>
          <w:rFonts w:ascii="Arial" w:hAnsi="Arial" w:cs="Arial"/>
          <w:sz w:val="20"/>
          <w:szCs w:val="20"/>
        </w:rPr>
        <w:t>nsur</w:t>
      </w:r>
      <w:r w:rsidRPr="00BC01AB">
        <w:rPr>
          <w:rFonts w:ascii="Arial" w:hAnsi="Arial" w:cs="Arial"/>
          <w:sz w:val="20"/>
          <w:szCs w:val="20"/>
        </w:rPr>
        <w:t>e</w:t>
      </w:r>
      <w:r w:rsidR="003064C2" w:rsidRPr="00BC01AB">
        <w:rPr>
          <w:rFonts w:ascii="Arial" w:hAnsi="Arial" w:cs="Arial"/>
          <w:sz w:val="20"/>
          <w:szCs w:val="20"/>
        </w:rPr>
        <w:t xml:space="preserve"> effective and efficient payment </w:t>
      </w:r>
      <w:r w:rsidRPr="00BC01AB">
        <w:rPr>
          <w:rFonts w:ascii="Arial" w:hAnsi="Arial" w:cs="Arial"/>
          <w:sz w:val="20"/>
          <w:szCs w:val="20"/>
        </w:rPr>
        <w:t>to all employees</w:t>
      </w:r>
    </w:p>
    <w:p w14:paraId="7DA47B89" w14:textId="2031B52F" w:rsidR="00760B53" w:rsidRPr="00BC01AB" w:rsidRDefault="00A74585" w:rsidP="00BC01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01AB">
        <w:rPr>
          <w:rFonts w:ascii="Arial" w:hAnsi="Arial" w:cs="Arial"/>
          <w:sz w:val="20"/>
          <w:szCs w:val="20"/>
        </w:rPr>
        <w:t>M</w:t>
      </w:r>
      <w:r w:rsidR="00760B53" w:rsidRPr="00BC01AB">
        <w:rPr>
          <w:rFonts w:ascii="Arial" w:hAnsi="Arial" w:cs="Arial"/>
          <w:sz w:val="20"/>
          <w:szCs w:val="20"/>
        </w:rPr>
        <w:t>anag</w:t>
      </w:r>
      <w:r w:rsidRPr="00BC01AB">
        <w:rPr>
          <w:rFonts w:ascii="Arial" w:hAnsi="Arial" w:cs="Arial"/>
          <w:sz w:val="20"/>
          <w:szCs w:val="20"/>
        </w:rPr>
        <w:t>e</w:t>
      </w:r>
      <w:r w:rsidR="00760B53" w:rsidRPr="00BC01AB">
        <w:rPr>
          <w:rFonts w:ascii="Arial" w:hAnsi="Arial" w:cs="Arial"/>
          <w:sz w:val="20"/>
          <w:szCs w:val="20"/>
        </w:rPr>
        <w:t xml:space="preserve"> direct deposits, benefit withholding, payroll deductions</w:t>
      </w:r>
      <w:r w:rsidRPr="00BC01AB">
        <w:rPr>
          <w:rFonts w:ascii="Arial" w:hAnsi="Arial" w:cs="Arial"/>
          <w:sz w:val="20"/>
          <w:szCs w:val="20"/>
        </w:rPr>
        <w:t xml:space="preserve">, </w:t>
      </w:r>
      <w:r w:rsidR="00C11184" w:rsidRPr="00BC01AB">
        <w:rPr>
          <w:rFonts w:ascii="Arial" w:hAnsi="Arial" w:cs="Arial"/>
          <w:sz w:val="20"/>
          <w:szCs w:val="20"/>
        </w:rPr>
        <w:t xml:space="preserve">and </w:t>
      </w:r>
      <w:r w:rsidRPr="00BC01AB">
        <w:rPr>
          <w:rFonts w:ascii="Arial" w:hAnsi="Arial" w:cs="Arial"/>
          <w:sz w:val="20"/>
          <w:szCs w:val="20"/>
        </w:rPr>
        <w:t>PTO deductions</w:t>
      </w:r>
      <w:r w:rsidR="00760B53" w:rsidRPr="00BC01AB">
        <w:rPr>
          <w:rFonts w:ascii="Arial" w:hAnsi="Arial" w:cs="Arial"/>
          <w:sz w:val="20"/>
          <w:szCs w:val="20"/>
        </w:rPr>
        <w:t xml:space="preserve"> </w:t>
      </w:r>
    </w:p>
    <w:p w14:paraId="5AED43F8" w14:textId="5DCBCFCE" w:rsidR="003064C2" w:rsidRPr="00BC01AB" w:rsidRDefault="00A74585" w:rsidP="00BC01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01AB">
        <w:rPr>
          <w:rFonts w:ascii="Arial" w:hAnsi="Arial" w:cs="Arial"/>
          <w:sz w:val="20"/>
          <w:szCs w:val="20"/>
        </w:rPr>
        <w:t>A</w:t>
      </w:r>
      <w:r w:rsidR="003064C2" w:rsidRPr="00BC01AB">
        <w:rPr>
          <w:rFonts w:ascii="Arial" w:hAnsi="Arial" w:cs="Arial"/>
          <w:sz w:val="20"/>
          <w:szCs w:val="20"/>
        </w:rPr>
        <w:t>nswer all questions relating to employee</w:t>
      </w:r>
      <w:r w:rsidRPr="00BC01AB">
        <w:rPr>
          <w:rFonts w:ascii="Arial" w:hAnsi="Arial" w:cs="Arial"/>
          <w:sz w:val="20"/>
          <w:szCs w:val="20"/>
        </w:rPr>
        <w:t>’</w:t>
      </w:r>
      <w:r w:rsidR="003064C2" w:rsidRPr="00BC01AB">
        <w:rPr>
          <w:rFonts w:ascii="Arial" w:hAnsi="Arial" w:cs="Arial"/>
          <w:sz w:val="20"/>
          <w:szCs w:val="20"/>
        </w:rPr>
        <w:t>s payments</w:t>
      </w:r>
      <w:r w:rsidRPr="00BC01AB">
        <w:rPr>
          <w:rFonts w:ascii="Arial" w:hAnsi="Arial" w:cs="Arial"/>
          <w:sz w:val="20"/>
          <w:szCs w:val="20"/>
        </w:rPr>
        <w:t xml:space="preserve"> as needed</w:t>
      </w:r>
    </w:p>
    <w:p w14:paraId="454C6B25" w14:textId="220BB5A6" w:rsidR="003064C2" w:rsidRPr="00BC01AB" w:rsidRDefault="00A74585" w:rsidP="00BC01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01AB">
        <w:rPr>
          <w:rFonts w:ascii="Arial" w:hAnsi="Arial" w:cs="Arial"/>
          <w:sz w:val="20"/>
          <w:szCs w:val="20"/>
        </w:rPr>
        <w:t>Develop and administer the</w:t>
      </w:r>
      <w:r w:rsidR="003064C2" w:rsidRPr="00BC01AB">
        <w:rPr>
          <w:rFonts w:ascii="Arial" w:hAnsi="Arial" w:cs="Arial"/>
          <w:sz w:val="20"/>
          <w:szCs w:val="20"/>
        </w:rPr>
        <w:t xml:space="preserve"> organization’s payroll procedures</w:t>
      </w:r>
    </w:p>
    <w:p w14:paraId="6A6ABF47" w14:textId="77777777" w:rsid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ACC7194" w14:textId="75CC22E1" w:rsidR="006B1448" w:rsidRP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C01AB">
        <w:rPr>
          <w:rFonts w:ascii="Arial" w:hAnsi="Arial" w:cs="Arial"/>
          <w:bCs/>
          <w:sz w:val="20"/>
          <w:szCs w:val="20"/>
        </w:rPr>
        <w:t xml:space="preserve">Requirements for the Payroll </w:t>
      </w:r>
      <w:r w:rsidR="00902BF2" w:rsidRPr="00BC01AB">
        <w:rPr>
          <w:rFonts w:ascii="Arial" w:hAnsi="Arial" w:cs="Arial"/>
          <w:bCs/>
          <w:sz w:val="20"/>
          <w:szCs w:val="20"/>
        </w:rPr>
        <w:t>Administrator</w:t>
      </w:r>
    </w:p>
    <w:p w14:paraId="4E0B6D24" w14:textId="77777777" w:rsidR="00BC01AB" w:rsidRDefault="00BC01AB" w:rsidP="00BC01A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9CE37A" w14:textId="1C38E73A" w:rsidR="00BC01AB" w:rsidRPr="00902BF2" w:rsidRDefault="00BC01AB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02BF2">
        <w:rPr>
          <w:rFonts w:ascii="Arial" w:hAnsi="Arial" w:cs="Arial"/>
          <w:bCs/>
          <w:sz w:val="20"/>
          <w:szCs w:val="20"/>
        </w:rPr>
        <w:t>High School Diploma is required</w:t>
      </w:r>
    </w:p>
    <w:p w14:paraId="187C8587" w14:textId="60326011" w:rsidR="00BC01AB" w:rsidRPr="00902BF2" w:rsidRDefault="00BC01AB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02BF2">
        <w:rPr>
          <w:rFonts w:ascii="Arial" w:hAnsi="Arial" w:cs="Arial"/>
          <w:bCs/>
          <w:sz w:val="20"/>
          <w:szCs w:val="20"/>
        </w:rPr>
        <w:t>Certified Payroll Professional (CPP) is required</w:t>
      </w:r>
    </w:p>
    <w:p w14:paraId="079C547B" w14:textId="5C361EB8" w:rsidR="00BC01AB" w:rsidRPr="00902BF2" w:rsidRDefault="00BC01AB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02BF2">
        <w:rPr>
          <w:rFonts w:ascii="Arial" w:hAnsi="Arial" w:cs="Arial"/>
          <w:bCs/>
          <w:sz w:val="20"/>
          <w:szCs w:val="20"/>
        </w:rPr>
        <w:t xml:space="preserve">Minimum of two </w:t>
      </w:r>
      <w:r w:rsidR="00902BF2" w:rsidRPr="00902BF2">
        <w:rPr>
          <w:rFonts w:ascii="Arial" w:hAnsi="Arial" w:cs="Arial"/>
          <w:bCs/>
          <w:sz w:val="20"/>
          <w:szCs w:val="20"/>
        </w:rPr>
        <w:t>years’ experience</w:t>
      </w:r>
      <w:r w:rsidRPr="00902BF2">
        <w:rPr>
          <w:rFonts w:ascii="Arial" w:hAnsi="Arial" w:cs="Arial"/>
          <w:bCs/>
          <w:sz w:val="20"/>
          <w:szCs w:val="20"/>
        </w:rPr>
        <w:t xml:space="preserve"> processing payroll for 150+ee’s is require</w:t>
      </w:r>
      <w:r w:rsidR="00B12277">
        <w:rPr>
          <w:rFonts w:ascii="Arial" w:hAnsi="Arial" w:cs="Arial"/>
          <w:bCs/>
          <w:sz w:val="20"/>
          <w:szCs w:val="20"/>
        </w:rPr>
        <w:t>d</w:t>
      </w:r>
    </w:p>
    <w:p w14:paraId="52484457" w14:textId="29D67516" w:rsidR="003064C2" w:rsidRPr="00902BF2" w:rsidRDefault="003064C2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2BF2">
        <w:rPr>
          <w:rFonts w:ascii="Arial" w:hAnsi="Arial" w:cs="Arial"/>
          <w:sz w:val="20"/>
          <w:szCs w:val="20"/>
        </w:rPr>
        <w:t>Attention to detail</w:t>
      </w:r>
    </w:p>
    <w:p w14:paraId="302DF67C" w14:textId="7FCA27CD" w:rsidR="006B1448" w:rsidRPr="00902BF2" w:rsidRDefault="006B1448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2BF2">
        <w:rPr>
          <w:rFonts w:ascii="Arial" w:hAnsi="Arial" w:cs="Arial"/>
          <w:sz w:val="20"/>
          <w:szCs w:val="20"/>
        </w:rPr>
        <w:t>Strong time management and organizational skills.</w:t>
      </w:r>
    </w:p>
    <w:p w14:paraId="6E55C3F8" w14:textId="3F7B7793" w:rsidR="006B1448" w:rsidRPr="00902BF2" w:rsidRDefault="00C11184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2BF2">
        <w:rPr>
          <w:rFonts w:ascii="Arial" w:hAnsi="Arial" w:cs="Arial"/>
          <w:sz w:val="20"/>
          <w:szCs w:val="20"/>
        </w:rPr>
        <w:t>A</w:t>
      </w:r>
      <w:r w:rsidR="006B1448" w:rsidRPr="00902BF2">
        <w:rPr>
          <w:rFonts w:ascii="Arial" w:hAnsi="Arial" w:cs="Arial"/>
          <w:sz w:val="20"/>
          <w:szCs w:val="20"/>
        </w:rPr>
        <w:t xml:space="preserve">ccounting and mathematical reasoning skills </w:t>
      </w:r>
      <w:r w:rsidRPr="00902BF2">
        <w:rPr>
          <w:rFonts w:ascii="Arial" w:hAnsi="Arial" w:cs="Arial"/>
          <w:sz w:val="20"/>
          <w:szCs w:val="20"/>
        </w:rPr>
        <w:t>in order to</w:t>
      </w:r>
      <w:r w:rsidR="006B1448" w:rsidRPr="00902BF2">
        <w:rPr>
          <w:rFonts w:ascii="Arial" w:hAnsi="Arial" w:cs="Arial"/>
          <w:sz w:val="20"/>
          <w:szCs w:val="20"/>
        </w:rPr>
        <w:t xml:space="preserve"> calculat</w:t>
      </w:r>
      <w:r w:rsidRPr="00902BF2">
        <w:rPr>
          <w:rFonts w:ascii="Arial" w:hAnsi="Arial" w:cs="Arial"/>
          <w:sz w:val="20"/>
          <w:szCs w:val="20"/>
        </w:rPr>
        <w:t>e</w:t>
      </w:r>
      <w:r w:rsidR="006B1448" w:rsidRPr="00902BF2">
        <w:rPr>
          <w:rFonts w:ascii="Arial" w:hAnsi="Arial" w:cs="Arial"/>
          <w:sz w:val="20"/>
          <w:szCs w:val="20"/>
        </w:rPr>
        <w:t xml:space="preserve"> deductions and </w:t>
      </w:r>
      <w:r w:rsidR="006A6ADD" w:rsidRPr="00902BF2">
        <w:rPr>
          <w:rFonts w:ascii="Arial" w:hAnsi="Arial" w:cs="Arial"/>
          <w:sz w:val="20"/>
          <w:szCs w:val="20"/>
        </w:rPr>
        <w:t>for</w:t>
      </w:r>
      <w:r w:rsidR="006B1448" w:rsidRPr="00902BF2">
        <w:rPr>
          <w:rFonts w:ascii="Arial" w:hAnsi="Arial" w:cs="Arial"/>
          <w:sz w:val="20"/>
          <w:szCs w:val="20"/>
        </w:rPr>
        <w:t xml:space="preserve"> problem solving. </w:t>
      </w:r>
    </w:p>
    <w:p w14:paraId="6B4BE186" w14:textId="3E907A1D" w:rsidR="006B1448" w:rsidRPr="00902BF2" w:rsidRDefault="006B1448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2BF2">
        <w:rPr>
          <w:rFonts w:ascii="Arial" w:hAnsi="Arial" w:cs="Arial"/>
          <w:sz w:val="20"/>
          <w:szCs w:val="20"/>
        </w:rPr>
        <w:t xml:space="preserve">Proficient computer </w:t>
      </w:r>
      <w:r w:rsidR="006A6ADD" w:rsidRPr="00902BF2">
        <w:rPr>
          <w:rFonts w:ascii="Arial" w:hAnsi="Arial" w:cs="Arial"/>
          <w:sz w:val="20"/>
          <w:szCs w:val="20"/>
        </w:rPr>
        <w:t>skills</w:t>
      </w:r>
    </w:p>
    <w:p w14:paraId="1105BCDA" w14:textId="2EB8BD5C" w:rsidR="00A74585" w:rsidRPr="00902BF2" w:rsidRDefault="00A74585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2BF2">
        <w:rPr>
          <w:rFonts w:ascii="Arial" w:hAnsi="Arial" w:cs="Arial"/>
          <w:sz w:val="20"/>
          <w:szCs w:val="20"/>
        </w:rPr>
        <w:t>Ability to work well under pressure</w:t>
      </w:r>
    </w:p>
    <w:p w14:paraId="004535C9" w14:textId="0665C4AB" w:rsidR="00C11184" w:rsidRPr="00902BF2" w:rsidRDefault="00C11184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2BF2">
        <w:rPr>
          <w:rFonts w:ascii="Arial" w:hAnsi="Arial" w:cs="Arial"/>
          <w:sz w:val="20"/>
          <w:szCs w:val="20"/>
        </w:rPr>
        <w:t>Problem solving skills and the ability to work through root cause analysis in payroll and system issues</w:t>
      </w:r>
    </w:p>
    <w:p w14:paraId="06250D38" w14:textId="020B2452" w:rsidR="00C11184" w:rsidRPr="00B12277" w:rsidRDefault="00C11184" w:rsidP="00902B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2277">
        <w:rPr>
          <w:rFonts w:ascii="Arial" w:eastAsia="Times New Roman" w:hAnsi="Arial" w:cs="Arial"/>
          <w:sz w:val="20"/>
          <w:szCs w:val="20"/>
        </w:rPr>
        <w:t>Ability to communicate effectively with employees at all levels</w:t>
      </w:r>
    </w:p>
    <w:p w14:paraId="007D044E" w14:textId="629D17EC" w:rsidR="00975065" w:rsidRDefault="00975065" w:rsidP="00975065">
      <w:pPr>
        <w:spacing w:after="0" w:line="240" w:lineRule="auto"/>
        <w:rPr>
          <w:rFonts w:ascii="Arial" w:eastAsia="Times New Roman" w:hAnsi="Arial" w:cs="Arial"/>
          <w:color w:val="2D2D2D"/>
          <w:sz w:val="20"/>
          <w:szCs w:val="20"/>
        </w:rPr>
      </w:pPr>
    </w:p>
    <w:p w14:paraId="3FABB08C" w14:textId="38A0AF58" w:rsidR="00975065" w:rsidRDefault="00975065" w:rsidP="00975065">
      <w:pPr>
        <w:spacing w:after="0" w:line="240" w:lineRule="auto"/>
        <w:rPr>
          <w:rFonts w:ascii="Arial" w:eastAsia="Times New Roman" w:hAnsi="Arial" w:cs="Arial"/>
          <w:color w:val="2D2D2D"/>
          <w:sz w:val="20"/>
          <w:szCs w:val="20"/>
        </w:rPr>
      </w:pPr>
    </w:p>
    <w:p w14:paraId="07739D90" w14:textId="319DC4AF" w:rsidR="00975065" w:rsidRPr="00975065" w:rsidRDefault="00975065" w:rsidP="00975065">
      <w:pPr>
        <w:spacing w:after="0" w:line="240" w:lineRule="auto"/>
        <w:rPr>
          <w:rFonts w:ascii="Arial" w:eastAsia="Times New Roman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Company offers a competitive benefits package that includes Medical, Vision, Dental, and 401K match after one year; Three (3) weeks PTO; paid holidays.  Ability to earn a bonus of 2.5% of base salary per quarter.  Position will reside in corporate office with some WFH flexibility.</w:t>
      </w:r>
    </w:p>
    <w:sectPr w:rsidR="00975065" w:rsidRPr="0097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384"/>
    <w:multiLevelType w:val="hybridMultilevel"/>
    <w:tmpl w:val="A2EE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F6F"/>
    <w:multiLevelType w:val="hybridMultilevel"/>
    <w:tmpl w:val="6CF2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34B6"/>
    <w:multiLevelType w:val="multilevel"/>
    <w:tmpl w:val="ED84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1F4"/>
    <w:multiLevelType w:val="multilevel"/>
    <w:tmpl w:val="23C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A551A"/>
    <w:multiLevelType w:val="hybridMultilevel"/>
    <w:tmpl w:val="0010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4028C"/>
    <w:multiLevelType w:val="hybridMultilevel"/>
    <w:tmpl w:val="D24E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48"/>
    <w:rsid w:val="003064C2"/>
    <w:rsid w:val="006A6ADD"/>
    <w:rsid w:val="006B1448"/>
    <w:rsid w:val="00760B53"/>
    <w:rsid w:val="00786D95"/>
    <w:rsid w:val="007F764A"/>
    <w:rsid w:val="008C6E27"/>
    <w:rsid w:val="00902BF2"/>
    <w:rsid w:val="00975065"/>
    <w:rsid w:val="00A74585"/>
    <w:rsid w:val="00B12277"/>
    <w:rsid w:val="00BC01AB"/>
    <w:rsid w:val="00C11184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B764"/>
  <w15:chartTrackingRefBased/>
  <w15:docId w15:val="{03D04AAD-90B6-4D1C-B317-E6929998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85"/>
    <w:pPr>
      <w:ind w:left="720"/>
      <w:contextualSpacing/>
    </w:pPr>
  </w:style>
  <w:style w:type="paragraph" w:styleId="NoSpacing">
    <w:name w:val="No Spacing"/>
    <w:uiPriority w:val="1"/>
    <w:qFormat/>
    <w:rsid w:val="006A6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Piccari</dc:creator>
  <cp:keywords/>
  <dc:description/>
  <cp:lastModifiedBy>Hogan, Kathleen</cp:lastModifiedBy>
  <cp:revision>2</cp:revision>
  <dcterms:created xsi:type="dcterms:W3CDTF">2020-11-11T20:49:00Z</dcterms:created>
  <dcterms:modified xsi:type="dcterms:W3CDTF">2020-11-11T20:49:00Z</dcterms:modified>
</cp:coreProperties>
</file>